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AAC" w:rsidRPr="00102354" w:rsidRDefault="001F7041" w:rsidP="00831242">
      <w:pPr>
        <w:tabs>
          <w:tab w:val="left" w:pos="8222"/>
        </w:tabs>
        <w:rPr>
          <w:rFonts w:ascii="Times New Roman" w:hAnsi="Times New Roman" w:cs="Times New Roman"/>
          <w:b/>
          <w:u w:val="single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19050" t="0" r="0" b="0"/>
            <wp:wrapSquare wrapText="right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05482" w:rsidRDefault="00D05482" w:rsidP="00D05482">
      <w:pPr>
        <w:pStyle w:val="1"/>
        <w:tabs>
          <w:tab w:val="center" w:pos="4677"/>
          <w:tab w:val="left" w:pos="7980"/>
        </w:tabs>
        <w:rPr>
          <w:b/>
          <w:u w:val="single"/>
        </w:rPr>
      </w:pPr>
    </w:p>
    <w:p w:rsidR="00D05482" w:rsidRDefault="00D05482" w:rsidP="00D05482">
      <w:pPr>
        <w:rPr>
          <w:lang w:val="uk-UA"/>
        </w:rPr>
      </w:pPr>
    </w:p>
    <w:p w:rsidR="00D05482" w:rsidRPr="00831242" w:rsidRDefault="00D05482" w:rsidP="00D05482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831242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D05482" w:rsidRPr="00831242" w:rsidRDefault="00D05482" w:rsidP="00D05482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831242">
        <w:rPr>
          <w:sz w:val="28"/>
          <w:szCs w:val="28"/>
        </w:rPr>
        <w:t>КИЇВСЬКОЇ ОБЛАСТІ</w:t>
      </w:r>
    </w:p>
    <w:p w:rsidR="00831242" w:rsidRPr="00831242" w:rsidRDefault="00831242" w:rsidP="008C6AB8">
      <w:pPr>
        <w:ind w:left="-142" w:right="-142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12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СОРОК </w:t>
      </w:r>
      <w:r w:rsidR="006179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31242">
        <w:rPr>
          <w:rFonts w:ascii="Times New Roman" w:hAnsi="Times New Roman" w:cs="Times New Roman"/>
          <w:b/>
          <w:sz w:val="28"/>
          <w:szCs w:val="28"/>
          <w:lang w:val="uk-UA"/>
        </w:rPr>
        <w:t>П’ЯТА</w:t>
      </w:r>
      <w:r w:rsidR="006179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312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ПОЗАЧЕРГОВА </w:t>
      </w:r>
      <w:r w:rsidR="006179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31242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Pr="00831242"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 w:rsidRPr="00831242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831242" w:rsidRPr="00B36786" w:rsidRDefault="00831242" w:rsidP="00831242">
      <w:pPr>
        <w:pStyle w:val="1"/>
        <w:rPr>
          <w:b/>
          <w:szCs w:val="24"/>
          <w:lang w:val="ru-RU"/>
        </w:rPr>
      </w:pPr>
    </w:p>
    <w:p w:rsidR="00831242" w:rsidRPr="00D05482" w:rsidRDefault="00831242" w:rsidP="00831242">
      <w:pPr>
        <w:pStyle w:val="1"/>
        <w:jc w:val="center"/>
        <w:rPr>
          <w:b/>
          <w:szCs w:val="24"/>
        </w:rPr>
      </w:pPr>
      <w:r w:rsidRPr="00D05482">
        <w:rPr>
          <w:b/>
          <w:szCs w:val="24"/>
        </w:rPr>
        <w:t xml:space="preserve">Р  І   Ш   Е   Н   </w:t>
      </w:r>
      <w:proofErr w:type="spellStart"/>
      <w:r w:rsidRPr="00D05482">
        <w:rPr>
          <w:b/>
          <w:szCs w:val="24"/>
        </w:rPr>
        <w:t>Н</w:t>
      </w:r>
      <w:proofErr w:type="spellEnd"/>
      <w:r w:rsidRPr="00D05482">
        <w:rPr>
          <w:b/>
          <w:szCs w:val="24"/>
        </w:rPr>
        <w:t xml:space="preserve">   Я</w:t>
      </w:r>
    </w:p>
    <w:p w:rsidR="00831242" w:rsidRDefault="00831242" w:rsidP="00831242">
      <w:pPr>
        <w:pStyle w:val="1"/>
        <w:rPr>
          <w:b/>
        </w:rPr>
      </w:pPr>
    </w:p>
    <w:p w:rsidR="00831242" w:rsidRPr="003F52F5" w:rsidRDefault="00831242" w:rsidP="00831242">
      <w:pPr>
        <w:pStyle w:val="1"/>
        <w:rPr>
          <w:b/>
          <w:szCs w:val="24"/>
        </w:rPr>
      </w:pPr>
      <w:r w:rsidRPr="003F52F5">
        <w:rPr>
          <w:b/>
          <w:szCs w:val="24"/>
        </w:rPr>
        <w:t xml:space="preserve">«25»  вересня 2018 року </w:t>
      </w:r>
      <w:r w:rsidRPr="003F52F5">
        <w:rPr>
          <w:b/>
          <w:szCs w:val="24"/>
        </w:rPr>
        <w:tab/>
      </w:r>
      <w:r w:rsidRPr="003F52F5">
        <w:rPr>
          <w:b/>
          <w:szCs w:val="24"/>
        </w:rPr>
        <w:tab/>
      </w:r>
      <w:bookmarkStart w:id="0" w:name="_GoBack"/>
      <w:bookmarkEnd w:id="0"/>
      <w:r w:rsidRPr="003F52F5">
        <w:rPr>
          <w:b/>
          <w:szCs w:val="24"/>
        </w:rPr>
        <w:tab/>
      </w:r>
      <w:r w:rsidRPr="003F52F5">
        <w:rPr>
          <w:b/>
          <w:szCs w:val="24"/>
        </w:rPr>
        <w:tab/>
      </w:r>
      <w:r w:rsidRPr="003F52F5">
        <w:rPr>
          <w:b/>
          <w:szCs w:val="24"/>
        </w:rPr>
        <w:tab/>
      </w:r>
      <w:r w:rsidRPr="003F52F5">
        <w:rPr>
          <w:b/>
          <w:szCs w:val="24"/>
        </w:rPr>
        <w:tab/>
        <w:t xml:space="preserve"> </w:t>
      </w:r>
      <w:r w:rsidR="00151FCF">
        <w:rPr>
          <w:b/>
          <w:szCs w:val="24"/>
        </w:rPr>
        <w:tab/>
        <w:t xml:space="preserve">      </w:t>
      </w:r>
      <w:r w:rsidRPr="003F52F5">
        <w:rPr>
          <w:b/>
          <w:szCs w:val="24"/>
        </w:rPr>
        <w:t xml:space="preserve">№ </w:t>
      </w:r>
      <w:r w:rsidR="006179C6">
        <w:rPr>
          <w:b/>
          <w:szCs w:val="24"/>
        </w:rPr>
        <w:t>2398</w:t>
      </w:r>
      <w:r w:rsidRPr="003F52F5">
        <w:rPr>
          <w:b/>
          <w:szCs w:val="24"/>
        </w:rPr>
        <w:t xml:space="preserve"> - 45 -</w:t>
      </w:r>
      <w:r w:rsidRPr="003F52F5">
        <w:rPr>
          <w:b/>
          <w:szCs w:val="24"/>
          <w:lang w:val="en-US"/>
        </w:rPr>
        <w:t>V</w:t>
      </w:r>
      <w:r w:rsidRPr="003F52F5">
        <w:rPr>
          <w:b/>
          <w:szCs w:val="24"/>
        </w:rPr>
        <w:t>ІІ</w:t>
      </w:r>
    </w:p>
    <w:p w:rsidR="003F52F5" w:rsidRDefault="003F52F5" w:rsidP="001023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</w:p>
    <w:p w:rsidR="001D7647" w:rsidRDefault="001D7647" w:rsidP="001D76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Про добровільне приєднання</w:t>
      </w:r>
    </w:p>
    <w:p w:rsidR="001D7647" w:rsidRDefault="001D7647" w:rsidP="001D76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Блиставицької сільської територіальної</w:t>
      </w:r>
    </w:p>
    <w:p w:rsidR="001D7647" w:rsidRDefault="001D7647" w:rsidP="001D76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громади Бородянського району</w:t>
      </w:r>
    </w:p>
    <w:p w:rsidR="001D7647" w:rsidRDefault="001D7647" w:rsidP="001D76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до територіальної громади міста </w:t>
      </w:r>
    </w:p>
    <w:p w:rsidR="001D7647" w:rsidRDefault="001D7647" w:rsidP="001D76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обласного значення</w:t>
      </w:r>
    </w:p>
    <w:p w:rsidR="00102354" w:rsidRPr="003F559A" w:rsidRDefault="00102354" w:rsidP="001023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02354" w:rsidRPr="00473C28" w:rsidRDefault="00102354" w:rsidP="001023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473C28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Враховуючи висновок Київської обласної державної адміністрації, затверджений розпорядженням голови Київської обласної державної адміністрації від </w:t>
      </w:r>
      <w:r w:rsidR="001D7647" w:rsidRPr="00473C28">
        <w:rPr>
          <w:rFonts w:ascii="Times New Roman" w:hAnsi="Times New Roman" w:cs="Times New Roman"/>
          <w:color w:val="0D0D0D"/>
          <w:sz w:val="28"/>
          <w:szCs w:val="28"/>
          <w:lang w:val="uk-UA"/>
        </w:rPr>
        <w:t>14.09.</w:t>
      </w:r>
      <w:r w:rsidR="003F559A" w:rsidRPr="00473C28">
        <w:rPr>
          <w:rFonts w:ascii="Times New Roman" w:hAnsi="Times New Roman" w:cs="Times New Roman"/>
          <w:color w:val="0D0D0D"/>
          <w:sz w:val="28"/>
          <w:szCs w:val="28"/>
          <w:lang w:val="uk-UA"/>
        </w:rPr>
        <w:t>2018</w:t>
      </w:r>
      <w:r w:rsidR="008E071C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</w:t>
      </w:r>
      <w:r w:rsidR="003F52F5" w:rsidRPr="00473C28">
        <w:rPr>
          <w:rFonts w:ascii="Times New Roman" w:hAnsi="Times New Roman" w:cs="Times New Roman"/>
          <w:color w:val="0D0D0D"/>
          <w:sz w:val="28"/>
          <w:szCs w:val="28"/>
          <w:lang w:val="uk-UA"/>
        </w:rPr>
        <w:t>№ 514</w:t>
      </w:r>
      <w:r w:rsidR="00C45A23" w:rsidRPr="00473C28">
        <w:rPr>
          <w:rFonts w:ascii="Times New Roman" w:hAnsi="Times New Roman" w:cs="Times New Roman"/>
          <w:color w:val="0D0D0D"/>
          <w:sz w:val="28"/>
          <w:szCs w:val="28"/>
          <w:lang w:val="uk-UA"/>
        </w:rPr>
        <w:t>,</w:t>
      </w:r>
      <w:r w:rsidR="00473C28" w:rsidRPr="00473C2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zh-CN"/>
        </w:rPr>
        <w:t xml:space="preserve"> рішення </w:t>
      </w:r>
      <w:proofErr w:type="spellStart"/>
      <w:r w:rsidR="00473C28" w:rsidRPr="00473C2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zh-CN"/>
        </w:rPr>
        <w:t>Блиставицької</w:t>
      </w:r>
      <w:proofErr w:type="spellEnd"/>
      <w:r w:rsidR="00473C28" w:rsidRPr="00473C2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zh-CN"/>
        </w:rPr>
        <w:t xml:space="preserve"> сільської ради «Про добровільне приєднання Блиставицької сільської територіальної громади Бородянського району до територіальної громади міста обласного значення» від 24.09.18 № 323-24-</w:t>
      </w:r>
      <w:r w:rsidR="00473C28" w:rsidRPr="00473C2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en-US" w:eastAsia="zh-CN"/>
        </w:rPr>
        <w:t>VII</w:t>
      </w:r>
      <w:r w:rsidR="00C45A23" w:rsidRPr="00473C28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керуючись ч. 6 ст. 8</w:t>
      </w:r>
      <w:r w:rsidR="00C45A23" w:rsidRPr="00473C28">
        <w:rPr>
          <w:rFonts w:ascii="Times New Roman" w:hAnsi="Times New Roman" w:cs="Times New Roman"/>
          <w:color w:val="0D0D0D"/>
          <w:sz w:val="28"/>
          <w:szCs w:val="28"/>
          <w:vertAlign w:val="superscript"/>
          <w:lang w:val="uk-UA"/>
        </w:rPr>
        <w:t>2</w:t>
      </w:r>
      <w:r w:rsidR="00C45A23" w:rsidRPr="00473C28">
        <w:rPr>
          <w:rFonts w:ascii="Times New Roman" w:hAnsi="Times New Roman" w:cs="Times New Roman"/>
          <w:color w:val="0D0D0D"/>
          <w:sz w:val="28"/>
          <w:szCs w:val="28"/>
          <w:lang w:val="uk-UA"/>
        </w:rPr>
        <w:t>, пунктом 3</w:t>
      </w:r>
      <w:r w:rsidR="00C45A23" w:rsidRPr="00473C28">
        <w:rPr>
          <w:rFonts w:ascii="Times New Roman" w:hAnsi="Times New Roman" w:cs="Times New Roman"/>
          <w:color w:val="0D0D0D"/>
          <w:sz w:val="28"/>
          <w:szCs w:val="28"/>
          <w:vertAlign w:val="superscript"/>
          <w:lang w:val="uk-UA"/>
        </w:rPr>
        <w:t>1</w:t>
      </w:r>
      <w:r w:rsidRPr="00473C28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розділу IV «Прикінцеві положення» Закону України «Про добровільне об’єднання територіальних громад», ч. 1 ст. 59 Закону України «Про місцеве самоврядування в Україні», міська рада</w:t>
      </w:r>
      <w:r w:rsidR="00C45A23" w:rsidRPr="00473C28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, - </w:t>
      </w:r>
    </w:p>
    <w:p w:rsidR="00102354" w:rsidRPr="003F52F5" w:rsidRDefault="00102354" w:rsidP="001023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102354" w:rsidRPr="003F52F5" w:rsidRDefault="00102354" w:rsidP="001023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</w:pPr>
      <w:r w:rsidRPr="003F52F5"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  <w:t>ВИРІШИЛА:</w:t>
      </w:r>
    </w:p>
    <w:p w:rsidR="00102354" w:rsidRPr="003F52F5" w:rsidRDefault="00102354" w:rsidP="001023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</w:pPr>
    </w:p>
    <w:p w:rsidR="001D7647" w:rsidRPr="001D7647" w:rsidRDefault="001D7647" w:rsidP="001D76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1.  </w:t>
      </w:r>
      <w:r w:rsidRPr="001D7647">
        <w:rPr>
          <w:rFonts w:ascii="Times New Roman" w:hAnsi="Times New Roman" w:cs="Times New Roman"/>
          <w:color w:val="0D0D0D"/>
          <w:sz w:val="28"/>
          <w:szCs w:val="28"/>
          <w:lang w:val="uk-UA"/>
        </w:rPr>
        <w:t>Добровільно приєднати Блиставицьку сільську територіальну громаду села Блиставиця Бородянського району Київської  області до Бучанської міської об`єднаної територіальної громади Київської області.</w:t>
      </w:r>
    </w:p>
    <w:p w:rsidR="00102354" w:rsidRPr="001D7647" w:rsidRDefault="00282F45" w:rsidP="001D76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1D7647">
        <w:rPr>
          <w:rFonts w:ascii="Times New Roman" w:hAnsi="Times New Roman" w:cs="Times New Roman"/>
          <w:color w:val="0D0D0D"/>
          <w:sz w:val="28"/>
          <w:szCs w:val="28"/>
          <w:lang w:val="uk-UA"/>
        </w:rPr>
        <w:t>2.</w:t>
      </w:r>
      <w:r w:rsidR="00151FCF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 </w:t>
      </w:r>
      <w:r w:rsidR="00102354" w:rsidRPr="001D7647">
        <w:rPr>
          <w:rFonts w:ascii="Times New Roman" w:hAnsi="Times New Roman" w:cs="Times New Roman"/>
          <w:color w:val="0D0D0D"/>
          <w:sz w:val="28"/>
          <w:szCs w:val="28"/>
          <w:lang w:val="uk-UA"/>
        </w:rPr>
        <w:t>Затвердили план організаційних заходів щодо добровільного</w:t>
      </w:r>
      <w:r w:rsidR="00151FCF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</w:t>
      </w:r>
      <w:r w:rsidR="00102354" w:rsidRPr="001D7647">
        <w:rPr>
          <w:rFonts w:ascii="Times New Roman" w:hAnsi="Times New Roman" w:cs="Times New Roman"/>
          <w:color w:val="0D0D0D"/>
          <w:sz w:val="28"/>
          <w:szCs w:val="28"/>
          <w:lang w:val="uk-UA"/>
        </w:rPr>
        <w:t>приєднання</w:t>
      </w:r>
      <w:r w:rsidR="00151FCF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</w:t>
      </w:r>
      <w:r w:rsidR="00102354" w:rsidRPr="001D7647">
        <w:rPr>
          <w:rFonts w:ascii="Times New Roman" w:hAnsi="Times New Roman" w:cs="Times New Roman"/>
          <w:color w:val="0D0D0D"/>
          <w:sz w:val="28"/>
          <w:szCs w:val="28"/>
          <w:lang w:val="uk-UA"/>
        </w:rPr>
        <w:t>територіальної громади, що додається.</w:t>
      </w:r>
    </w:p>
    <w:p w:rsidR="00C13B1B" w:rsidRPr="001D7647" w:rsidRDefault="00C13B1B" w:rsidP="00270CAD">
      <w:pPr>
        <w:pStyle w:val="a3"/>
        <w:ind w:left="166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F52F5" w:rsidRDefault="003F52F5" w:rsidP="00270CAD">
      <w:pPr>
        <w:pStyle w:val="a3"/>
        <w:ind w:left="166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F52F5" w:rsidRPr="003F559A" w:rsidRDefault="003F52F5" w:rsidP="00270CAD">
      <w:pPr>
        <w:pStyle w:val="a3"/>
        <w:ind w:left="166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C265C" w:rsidRPr="003F52F5" w:rsidRDefault="00473C28" w:rsidP="003F52F5">
      <w:pPr>
        <w:tabs>
          <w:tab w:val="left" w:pos="4198"/>
          <w:tab w:val="left" w:pos="7228"/>
        </w:tabs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Секретар ради                                                                       В.П. Олексюк</w:t>
      </w:r>
    </w:p>
    <w:p w:rsidR="003F559A" w:rsidRPr="003F52F5" w:rsidRDefault="003F559A" w:rsidP="00D05482">
      <w:pPr>
        <w:tabs>
          <w:tab w:val="left" w:pos="7228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F559A" w:rsidRDefault="003F559A" w:rsidP="00D05482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F559A" w:rsidRDefault="003F559A" w:rsidP="00D05482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45168" w:rsidRDefault="00745168" w:rsidP="00D05482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2F45" w:rsidRDefault="00282F45" w:rsidP="003F559A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F4DD7" w:rsidRDefault="006F4DD7" w:rsidP="003F559A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3F559A" w:rsidRPr="003F559A" w:rsidRDefault="003F559A" w:rsidP="006F4DD7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ЗАТВЕРДЖЕНО</w:t>
      </w:r>
    </w:p>
    <w:p w:rsidR="003F559A" w:rsidRPr="003F559A" w:rsidRDefault="003F559A" w:rsidP="006F4DD7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Рішенням Бучанської міської ради</w:t>
      </w:r>
    </w:p>
    <w:p w:rsidR="0021226C" w:rsidRDefault="003F52F5" w:rsidP="006F4DD7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від «25» вересня </w:t>
      </w:r>
      <w:r w:rsidR="003F559A" w:rsidRPr="003F559A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2018 року </w:t>
      </w:r>
    </w:p>
    <w:p w:rsidR="003F559A" w:rsidRPr="00151FCF" w:rsidRDefault="0021226C" w:rsidP="006F4DD7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151FCF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№ </w:t>
      </w:r>
      <w:r w:rsidR="00910963" w:rsidRPr="00151FCF">
        <w:rPr>
          <w:rFonts w:ascii="Times New Roman" w:hAnsi="Times New Roman" w:cs="Times New Roman"/>
          <w:b/>
          <w:szCs w:val="24"/>
        </w:rPr>
        <w:t>2398 - 45 -</w:t>
      </w:r>
      <w:r w:rsidR="00910963" w:rsidRPr="00151FCF">
        <w:rPr>
          <w:rFonts w:ascii="Times New Roman" w:hAnsi="Times New Roman" w:cs="Times New Roman"/>
          <w:b/>
          <w:szCs w:val="24"/>
          <w:lang w:val="en-US"/>
        </w:rPr>
        <w:t>V</w:t>
      </w:r>
      <w:r w:rsidR="00910963" w:rsidRPr="00151FCF">
        <w:rPr>
          <w:rFonts w:ascii="Times New Roman" w:hAnsi="Times New Roman" w:cs="Times New Roman"/>
          <w:b/>
          <w:szCs w:val="24"/>
        </w:rPr>
        <w:t>ІІ</w:t>
      </w:r>
      <w:r w:rsidR="00151FCF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</w:t>
      </w:r>
      <w:r w:rsidRPr="00151FCF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</w:t>
      </w:r>
    </w:p>
    <w:p w:rsidR="003F559A" w:rsidRPr="003F559A" w:rsidRDefault="003F559A" w:rsidP="003F5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План</w:t>
      </w:r>
    </w:p>
    <w:p w:rsidR="003F559A" w:rsidRPr="003F559A" w:rsidRDefault="003F559A" w:rsidP="003F5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організаційних заходів щодо добровільного приєднання</w:t>
      </w:r>
    </w:p>
    <w:p w:rsidR="003F559A" w:rsidRPr="003F559A" w:rsidRDefault="003F559A" w:rsidP="003F5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територіальної громади</w:t>
      </w:r>
    </w:p>
    <w:p w:rsidR="003F559A" w:rsidRPr="003F559A" w:rsidRDefault="003F559A" w:rsidP="003F5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</w:p>
    <w:p w:rsidR="003F559A" w:rsidRPr="00B72ED9" w:rsidRDefault="003F559A" w:rsidP="00B72ED9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72ED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Розробити проект Статуту </w:t>
      </w:r>
      <w:r w:rsidR="00B72ED9" w:rsidRPr="00B72ED9">
        <w:rPr>
          <w:rFonts w:ascii="Times New Roman" w:eastAsia="Times New Roman" w:hAnsi="Times New Roman"/>
          <w:color w:val="000000" w:themeColor="text1"/>
          <w:sz w:val="24"/>
          <w:szCs w:val="24"/>
          <w:lang w:val="uk-UA"/>
        </w:rPr>
        <w:t>Бучанської міської</w:t>
      </w:r>
      <w:r w:rsidRPr="00B72ED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об’єднаної територіальної громади.  </w:t>
      </w:r>
    </w:p>
    <w:p w:rsidR="00B72ED9" w:rsidRDefault="00B72ED9" w:rsidP="00B72ED9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eastAsia="Times New Roman" w:hAnsi="Times New Roman"/>
          <w:sz w:val="24"/>
          <w:szCs w:val="24"/>
          <w:lang w:val="uk-UA" w:eastAsia="ru-RU"/>
        </w:rPr>
        <w:t>Розробити організаційну структуру та штатний розпис виконавчого органу</w:t>
      </w:r>
      <w:r w:rsidRPr="00B72ED9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>Бучанської міської</w:t>
      </w:r>
      <w:r w:rsidRPr="00B72ED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об’єднаної територіальної громади.</w:t>
      </w:r>
    </w:p>
    <w:p w:rsidR="00B72ED9" w:rsidRPr="00B72ED9" w:rsidRDefault="00B72ED9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eastAsia="Times New Roman" w:hAnsi="Times New Roman"/>
          <w:sz w:val="24"/>
          <w:szCs w:val="24"/>
          <w:lang w:val="uk-UA" w:eastAsia="ru-RU"/>
        </w:rPr>
        <w:t>Підготувати проект плану галузевої реорганізації бюджетних установ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(у тому числі і сільських та селищних рад)</w:t>
      </w:r>
      <w:r w:rsidRPr="00B72ED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після утворення об’єднаної територіальної громади. </w:t>
      </w:r>
    </w:p>
    <w:p w:rsidR="003F559A" w:rsidRPr="00B72ED9" w:rsidRDefault="003F559A" w:rsidP="00B72ED9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Провести розрахунки обсягу доходів та видатків територіальної громади міста обласного значення після приєднання.</w:t>
      </w:r>
    </w:p>
    <w:p w:rsidR="00B72ED9" w:rsidRPr="00B72ED9" w:rsidRDefault="00B72ED9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Визначити межі потенційних </w:t>
      </w:r>
      <w:proofErr w:type="spellStart"/>
      <w:r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>старостинських</w:t>
      </w:r>
      <w:proofErr w:type="spellEnd"/>
      <w:r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округів на території громади, що приєднується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, п</w:t>
      </w:r>
      <w:proofErr w:type="spellStart"/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>ідготувати</w:t>
      </w:r>
      <w:proofErr w:type="spellEnd"/>
      <w:r w:rsidR="00151FC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>положення</w:t>
      </w:r>
      <w:proofErr w:type="spellEnd"/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 xml:space="preserve"> та </w:t>
      </w:r>
      <w:proofErr w:type="spellStart"/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>посадову</w:t>
      </w:r>
      <w:proofErr w:type="spellEnd"/>
      <w:r w:rsidR="00151FC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>інструкцію</w:t>
      </w:r>
      <w:proofErr w:type="spellEnd"/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 xml:space="preserve"> про старосту.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Здійснити моніторинг закладів, які утримуються за рахунок бюджету органу місцевого самоврядування, що приєднується.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Здійснити моніторинг </w:t>
      </w:r>
      <w:r w:rsidR="001F704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та інвентаризацію </w:t>
      </w: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майна, активів та зобов’язань територіальної громади, що приєднується.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Проаналізувати стан, потреби та підготувати пропозиції щодо розміщення органів місцевого самоврядування</w:t>
      </w:r>
      <w:r w:rsid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, </w:t>
      </w: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державних органів</w:t>
      </w:r>
      <w:r w:rsid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та їх відокремлених підрозділів </w:t>
      </w: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на території громади, що приєднується.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Підготувати пропозиції щодо перспективного плану формування на території громади, що приєднується, мережі підприємств та установ для надання публічних послуг, зокрема у сфері освіти, культури, охорони здоров’я, соціального захисту, житлово-комунального господарства.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Проаналізувати обсяг повноважень органів місцевого самоврядування територіальної громади міста обласного значення після приєднання та підготувати пропозиції щодо потреб у кадровому забезпеченні.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proofErr w:type="spellStart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Розробити</w:t>
      </w:r>
      <w:proofErr w:type="spellEnd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проект плану </w:t>
      </w:r>
      <w:proofErr w:type="spellStart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транспортної</w:t>
      </w:r>
      <w:proofErr w:type="spellEnd"/>
      <w:r w:rsidR="00151FC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мережі</w:t>
      </w:r>
      <w:proofErr w:type="spellEnd"/>
      <w:r w:rsidR="00151FC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обслуговування</w:t>
      </w:r>
      <w:proofErr w:type="spellEnd"/>
      <w:r w:rsidR="00151FC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громадян</w:t>
      </w:r>
      <w:proofErr w:type="spellEnd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F559A" w:rsidRPr="00460562" w:rsidRDefault="003F559A" w:rsidP="003F559A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559A" w:rsidRDefault="003F559A" w:rsidP="003F559A">
      <w:pPr>
        <w:tabs>
          <w:tab w:val="left" w:pos="7228"/>
        </w:tabs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</w:p>
    <w:p w:rsidR="003F559A" w:rsidRPr="003F559A" w:rsidRDefault="003F559A" w:rsidP="003F559A">
      <w:pPr>
        <w:tabs>
          <w:tab w:val="left" w:pos="7228"/>
        </w:tabs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bCs/>
          <w:color w:val="0D0D0D"/>
          <w:sz w:val="24"/>
          <w:szCs w:val="24"/>
        </w:rPr>
        <w:t xml:space="preserve">Секретар ради </w:t>
      </w: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                                      </w:t>
      </w:r>
      <w:proofErr w:type="gramStart"/>
      <w:r w:rsidR="00910963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ab/>
      </w:r>
      <w:r w:rsidR="006F4DD7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В.П.</w:t>
      </w:r>
      <w:proofErr w:type="gramEnd"/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 Олексюк</w:t>
      </w:r>
    </w:p>
    <w:sectPr w:rsidR="003F559A" w:rsidRPr="003F559A" w:rsidSect="006F4DD7">
      <w:pgSz w:w="11906" w:h="16838"/>
      <w:pgMar w:top="568" w:right="99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C6E42"/>
    <w:multiLevelType w:val="hybridMultilevel"/>
    <w:tmpl w:val="1A9C14E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883067"/>
    <w:multiLevelType w:val="hybridMultilevel"/>
    <w:tmpl w:val="785261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14C39"/>
    <w:multiLevelType w:val="hybridMultilevel"/>
    <w:tmpl w:val="85CAF82E"/>
    <w:lvl w:ilvl="0" w:tplc="A4889AEA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F2B6ABA"/>
    <w:multiLevelType w:val="multilevel"/>
    <w:tmpl w:val="001ED6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/>
      </w:r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AAC"/>
    <w:rsid w:val="000669E0"/>
    <w:rsid w:val="00073801"/>
    <w:rsid w:val="00074178"/>
    <w:rsid w:val="000B26D7"/>
    <w:rsid w:val="000B58B9"/>
    <w:rsid w:val="000C6AAC"/>
    <w:rsid w:val="00102354"/>
    <w:rsid w:val="001225CF"/>
    <w:rsid w:val="00151FCF"/>
    <w:rsid w:val="001D7647"/>
    <w:rsid w:val="001F7041"/>
    <w:rsid w:val="0021226C"/>
    <w:rsid w:val="00270CAD"/>
    <w:rsid w:val="00277669"/>
    <w:rsid w:val="00282F45"/>
    <w:rsid w:val="0031423D"/>
    <w:rsid w:val="00327AA8"/>
    <w:rsid w:val="00395401"/>
    <w:rsid w:val="003F52F5"/>
    <w:rsid w:val="003F559A"/>
    <w:rsid w:val="004028F3"/>
    <w:rsid w:val="00442DA0"/>
    <w:rsid w:val="00473C28"/>
    <w:rsid w:val="004B5A60"/>
    <w:rsid w:val="004C0A2A"/>
    <w:rsid w:val="004C2E6B"/>
    <w:rsid w:val="004E6BC1"/>
    <w:rsid w:val="006179C6"/>
    <w:rsid w:val="0065384F"/>
    <w:rsid w:val="006B5906"/>
    <w:rsid w:val="006F2D71"/>
    <w:rsid w:val="006F4DD7"/>
    <w:rsid w:val="00742071"/>
    <w:rsid w:val="00745168"/>
    <w:rsid w:val="00831242"/>
    <w:rsid w:val="00844297"/>
    <w:rsid w:val="008C6AB8"/>
    <w:rsid w:val="008E071C"/>
    <w:rsid w:val="00910963"/>
    <w:rsid w:val="00935A28"/>
    <w:rsid w:val="009819CA"/>
    <w:rsid w:val="00996292"/>
    <w:rsid w:val="00A575D6"/>
    <w:rsid w:val="00B01D4E"/>
    <w:rsid w:val="00B36786"/>
    <w:rsid w:val="00B50282"/>
    <w:rsid w:val="00B50D57"/>
    <w:rsid w:val="00B72ED9"/>
    <w:rsid w:val="00C13B1B"/>
    <w:rsid w:val="00C45A23"/>
    <w:rsid w:val="00C569F9"/>
    <w:rsid w:val="00C675B8"/>
    <w:rsid w:val="00CA2C36"/>
    <w:rsid w:val="00D05482"/>
    <w:rsid w:val="00DC77D7"/>
    <w:rsid w:val="00DD403D"/>
    <w:rsid w:val="00E95BEF"/>
    <w:rsid w:val="00EF0BE4"/>
    <w:rsid w:val="00F143B5"/>
    <w:rsid w:val="00F4376F"/>
    <w:rsid w:val="00FC26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4249B"/>
  <w15:docId w15:val="{631C8FCF-C374-4360-8723-E4B9D8551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65C"/>
  </w:style>
  <w:style w:type="paragraph" w:styleId="1">
    <w:name w:val="heading 1"/>
    <w:basedOn w:val="a"/>
    <w:next w:val="a"/>
    <w:link w:val="10"/>
    <w:qFormat/>
    <w:rsid w:val="00D0548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D0548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3B1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0548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0548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4">
    <w:name w:val="Знак"/>
    <w:basedOn w:val="a"/>
    <w:rsid w:val="00D0548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82F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82F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4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477</Words>
  <Characters>2719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Operator</cp:lastModifiedBy>
  <cp:revision>4</cp:revision>
  <cp:lastPrinted>2018-09-27T07:43:00Z</cp:lastPrinted>
  <dcterms:created xsi:type="dcterms:W3CDTF">2018-09-27T06:47:00Z</dcterms:created>
  <dcterms:modified xsi:type="dcterms:W3CDTF">2018-09-27T07:46:00Z</dcterms:modified>
</cp:coreProperties>
</file>